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28F5" w:rsidRPr="00BB7D38" w:rsidRDefault="005428F5" w:rsidP="00BB7D38">
      <w:pPr>
        <w:jc w:val="center"/>
        <w:rPr>
          <w:b/>
          <w:sz w:val="28"/>
        </w:rPr>
      </w:pPr>
      <w:bookmarkStart w:id="0" w:name="_GoBack"/>
      <w:bookmarkEnd w:id="0"/>
      <w:r w:rsidRPr="00BB7D38">
        <w:rPr>
          <w:b/>
          <w:sz w:val="28"/>
        </w:rPr>
        <w:t>DECLARATION DE LA FSU MARTINIQUE AU CTA DU 25 JANVIER</w:t>
      </w:r>
      <w:r>
        <w:rPr>
          <w:b/>
          <w:sz w:val="28"/>
        </w:rPr>
        <w:t xml:space="preserve"> 2013</w:t>
      </w:r>
    </w:p>
    <w:p w:rsidR="005428F5" w:rsidRDefault="005428F5" w:rsidP="00C06AAB"/>
    <w:p w:rsidR="005428F5" w:rsidRDefault="005428F5" w:rsidP="00C06AAB"/>
    <w:p w:rsidR="005428F5" w:rsidRDefault="005428F5" w:rsidP="00BB7D38">
      <w:pPr>
        <w:jc w:val="both"/>
      </w:pPr>
      <w:r>
        <w:t xml:space="preserve">La FSU Martinique constate avec une certaine satisfaction que l’ensemble des documents mis à la disposition des syndicats, est plus complet et permet de mieux percevoir l’évolution des moyens alloués à l’Education nationale dans notre île ainsi que les transformations qui s’opèrent. </w:t>
      </w:r>
    </w:p>
    <w:p w:rsidR="005428F5" w:rsidRDefault="005428F5" w:rsidP="00BB7D38">
      <w:pPr>
        <w:jc w:val="both"/>
      </w:pPr>
    </w:p>
    <w:p w:rsidR="005428F5" w:rsidRDefault="005428F5" w:rsidP="00BB7D38">
      <w:pPr>
        <w:jc w:val="both"/>
      </w:pPr>
      <w:r>
        <w:t>Toutefois la densité des documents nécessite une analyse limitée par le délai entre la communication des documents (documents reçus par internet le 22 janvier) et la tenue du CTA. Cela nous laisse 3 jours pour les étudier toutes affaires cessantes</w:t>
      </w:r>
    </w:p>
    <w:p w:rsidR="005428F5" w:rsidRDefault="005428F5" w:rsidP="00BB7D38">
      <w:pPr>
        <w:jc w:val="both"/>
      </w:pPr>
      <w:r>
        <w:t>Une fois de plus, nous constatons une politique conduite à courte vue, c’est-à-dire année après année. Nous avons encore en mémoire, les propos de la rectrice Marie Reynier nous annonçant avec une saignée sur l’année, une année suivante plus douce. Il n’en fut rien. Et là encore, année après année, après des propos laissant entrevoir enfin le bout du tunnel, ce sont encore et toujours de nouvelles suppressions de divisions qui impacteront mécaniquement des suppressions de postes.</w:t>
      </w:r>
    </w:p>
    <w:p w:rsidR="005428F5" w:rsidRDefault="005428F5" w:rsidP="00BB7D38">
      <w:pPr>
        <w:jc w:val="both"/>
      </w:pPr>
    </w:p>
    <w:p w:rsidR="005428F5" w:rsidRDefault="005428F5" w:rsidP="00BB7D38">
      <w:pPr>
        <w:jc w:val="both"/>
      </w:pPr>
      <w:r>
        <w:t>Vous avez dit, monsieur le Recteur, que vous êtes un serviteur de l’Etat et que, comme tel, vous appliquez loyalement les directives du gouvernement et de votre ministre. Nous comprenons cet engagement à un poste tel que le vôtre ; mais, cependant, il doit être bien plus facile de passer d’un ministre à un autre quand, au bout du compte, la politique d’économie et de transformations de l’école, si elle laisse entrevoir un rythme moins frénétique, ne manque pas d’inquiéter les travailleurs que nous sommes tant les différences nous semblent des nuances.</w:t>
      </w:r>
    </w:p>
    <w:p w:rsidR="005428F5" w:rsidRDefault="005428F5" w:rsidP="00BB7D38">
      <w:pPr>
        <w:jc w:val="both"/>
      </w:pPr>
    </w:p>
    <w:p w:rsidR="005428F5" w:rsidRDefault="005428F5" w:rsidP="00BB7D38">
      <w:pPr>
        <w:jc w:val="both"/>
      </w:pPr>
      <w:r>
        <w:t>Concernant plus directement la lecture que nous faisons de ces documents, il faut bien remarquer que dans le 1</w:t>
      </w:r>
      <w:r w:rsidRPr="00AA3F5F">
        <w:rPr>
          <w:vertAlign w:val="superscript"/>
        </w:rPr>
        <w:t>er</w:t>
      </w:r>
      <w:r>
        <w:t xml:space="preserve"> degré, une bonne partie des moyens supplémentaires débloqués par le gouvernement dans sa politique de soutien au 1</w:t>
      </w:r>
      <w:r w:rsidRPr="00AA3F5F">
        <w:rPr>
          <w:vertAlign w:val="superscript"/>
        </w:rPr>
        <w:t>er</w:t>
      </w:r>
      <w:r>
        <w:t xml:space="preserve"> degré, se trouve, en Martinique, absorbée par le programme PARLER. Non qu’il faille se plaindre de ce programme, mais cela implique des dotations supplémentaires pour aider les structures scolaires « habituelles » à fonctionner. D’autres champs sont à exploiter pour conduire la réussite des élèves en mathématique notamment.</w:t>
      </w:r>
    </w:p>
    <w:p w:rsidR="005428F5" w:rsidRDefault="005428F5" w:rsidP="00BB7D38">
      <w:pPr>
        <w:jc w:val="both"/>
      </w:pPr>
      <w:r>
        <w:t xml:space="preserve"> De même un certain nombre de dysfonctionnements de début d’année ont été mis sur le compte de l’informatique. Dont acte, est-ce à la dernière minute qu’on prend en main un outil pour se rendre compte de ses déficiences ? </w:t>
      </w:r>
    </w:p>
    <w:p w:rsidR="005428F5" w:rsidRDefault="005428F5" w:rsidP="00BB7D38">
      <w:pPr>
        <w:jc w:val="both"/>
      </w:pPr>
    </w:p>
    <w:p w:rsidR="005428F5" w:rsidRDefault="005428F5" w:rsidP="00BB7D38">
      <w:pPr>
        <w:jc w:val="both"/>
      </w:pPr>
    </w:p>
    <w:p w:rsidR="005428F5" w:rsidRDefault="005428F5" w:rsidP="00BB7D38">
      <w:pPr>
        <w:jc w:val="both"/>
      </w:pPr>
      <w:r>
        <w:t xml:space="preserve"> Le bilan du second cycle de notre 2</w:t>
      </w:r>
      <w:r w:rsidRPr="004830F7">
        <w:rPr>
          <w:vertAlign w:val="superscript"/>
        </w:rPr>
        <w:t>nde</w:t>
      </w:r>
      <w:r>
        <w:t xml:space="preserve"> degré est consternant. Face à une baisse somme toute assez faible des effectifs, une fois de plus, nous constatons que l’occasion est trop bonne d’augmenter le E/D général, même si la différence est faible globalement…Mais, en même temps, nous nous étonnons des observations que nous pouvons faire. Ainsi, alors que le lycée Schoelcher doit s’installer dans un lycée de transit dont l’observation faite par les intéressés accrédite l’idée de salles de classes plus petites, alors que la promesse avait été faite par le recteur et le président de la Région d’un transfert avec maintien de la structure de départ, force est de reconnaître que toutes ces promesses </w:t>
      </w:r>
      <w:r w:rsidRPr="00BE02A0">
        <w:t>ne sont pas tenues : «</w:t>
      </w:r>
      <w:r>
        <w:t> parole en bouche pas chage » dit le proverbe créole…et nous en découvrons la vérité une nouvelle fois à nos dépens ! En fait, ce n’est rien moins que 9 suppressions de divisions sur 14 lycées, ce qui rendrait presque indolore la ponction. Il reste toutefois que derrière ces suppressions de divisions, ce sont des suppressions de postes, et peu à peu des fragilisations d’établissements qui s’opèrent.</w:t>
      </w:r>
    </w:p>
    <w:p w:rsidR="005428F5" w:rsidRDefault="005428F5" w:rsidP="00BB7D38">
      <w:pPr>
        <w:jc w:val="both"/>
      </w:pPr>
    </w:p>
    <w:p w:rsidR="005428F5" w:rsidRDefault="005428F5" w:rsidP="00BB7D38">
      <w:pPr>
        <w:jc w:val="both"/>
      </w:pPr>
      <w:r>
        <w:t>Pour conclure, nous aurions aimé un tableau pour la prochaine rentrée qui témoigne enfin d’une sortie du tunnel au lieu d’une prolongation-lente-agonie de ce tunnel dans lequel nous sommes depuis trop longtemps. On dit que l’Education a besoin de durée, de stabilité, de pérennité ; or, en matière d’emplois et de divisions, en matière de gestion d’établissements, cette gestion comptable trop étriquée manque singulièrement d’ambition. Il est temps de faire savoir au ministère que la politique de récession a atteint ses limites et que nous ne pouvons plus attendre sauf à disparaître.</w:t>
      </w:r>
    </w:p>
    <w:p w:rsidR="005428F5" w:rsidRDefault="005428F5" w:rsidP="00BB7D38">
      <w:pPr>
        <w:jc w:val="both"/>
      </w:pPr>
    </w:p>
    <w:p w:rsidR="005428F5" w:rsidRDefault="005428F5" w:rsidP="00BB7D38">
      <w:pPr>
        <w:jc w:val="both"/>
      </w:pPr>
    </w:p>
    <w:sectPr w:rsidR="005428F5" w:rsidSect="00A65B58">
      <w:headerReference w:type="default" r:id="rId7"/>
      <w:footerReference w:type="default" r:id="rId8"/>
      <w:pgSz w:w="11905" w:h="16837"/>
      <w:pgMar w:top="2694" w:right="1134" w:bottom="1761" w:left="1134" w:header="242" w:footer="5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F5" w:rsidRDefault="005428F5" w:rsidP="00DF23FE">
      <w:r>
        <w:separator/>
      </w:r>
    </w:p>
  </w:endnote>
  <w:endnote w:type="continuationSeparator" w:id="0">
    <w:p w:rsidR="005428F5" w:rsidRDefault="005428F5" w:rsidP="00DF2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lbany">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F5" w:rsidRDefault="005428F5">
    <w:pPr>
      <w:pStyle w:val="Footer"/>
    </w:pPr>
    <w:r>
      <w:rPr>
        <w:noProof/>
      </w:rPr>
      <w:pict>
        <v:group id="Group 3" o:spid="_x0000_s2051" style="position:absolute;margin-left:-38.25pt;margin-top:-16.85pt;width:483.1pt;height:54.8pt;z-index:251658752" coordorigin="369,15270" coordsize="9662,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">
          <v:shapetype id="_x0000_t202" coordsize="21600,21600" o:spt="202" path="m,l,21600r21600,l21600,xe">
            <v:stroke joinstyle="miter"/>
            <v:path gradientshapeok="t" o:connecttype="rect"/>
          </v:shapetype>
          <v:shape id="Text Box 4" o:spid="_x0000_s2052" type="#_x0000_t202" style="position:absolute;left:369;top:15270;width:8824;height: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zPsMA&#10;AADaAAAADwAAAGRycy9kb3ducmV2LnhtbESPT4vCMBTE78J+h/AW9qapHvxTjeIuKCsIsq6gx0fz&#10;bIvNS2mijd/eCILHYWZ+w8wWwVTiRo0rLSvo9xIQxJnVJecKDv+r7hiE88gaK8uk4E4OFvOPzgxT&#10;bVv+o9ve5yJC2KWooPC+TqV0WUEGXc/WxNE728agj7LJpW6wjXBTyUGSDKXBkuNCgTX9FJRd9lej&#10;oPWTyXq02uSn5XD8fdTh7MJ2p9TXZ1hOQXgK/h1+tX+1ggE8r8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DzPsMAAADaAAAADwAAAAAAAAAAAAAAAACYAgAAZHJzL2Rv&#10;d25yZXYueG1sUEsFBgAAAAAEAAQA9QAAAIgDAAAAAA==&#10;" stroked="f">
            <v:stroke joinstyle="round"/>
            <v:textbox>
              <w:txbxContent>
                <w:p w:rsidR="005428F5" w:rsidRPr="00FD1042" w:rsidRDefault="005428F5" w:rsidP="00FD1042">
                  <w:pPr>
                    <w:spacing w:after="120"/>
                    <w:ind w:left="632" w:right="-4"/>
                    <w:jc w:val="center"/>
                    <w:rPr>
                      <w:rFonts w:ascii="Arial" w:hAnsi="Arial" w:cs="Arial"/>
                      <w:b/>
                      <w:color w:val="000000"/>
                      <w:sz w:val="20"/>
                      <w:szCs w:val="20"/>
                      <w:lang w:eastAsia="ar-SA"/>
                    </w:rPr>
                  </w:pPr>
                  <w:r w:rsidRPr="00FD1042">
                    <w:rPr>
                      <w:rFonts w:ascii="Arial" w:hAnsi="Arial" w:cs="Arial"/>
                      <w:b/>
                      <w:color w:val="23B8DC"/>
                      <w:lang w:eastAsia="ar-SA"/>
                    </w:rPr>
                    <w:t>s</w:t>
                  </w:r>
                  <w:r w:rsidRPr="00FD1042">
                    <w:rPr>
                      <w:rFonts w:ascii="Arial" w:hAnsi="Arial" w:cs="Arial"/>
                      <w:b/>
                      <w:color w:val="3DEB3D"/>
                      <w:lang w:eastAsia="ar-SA"/>
                    </w:rPr>
                    <w:t>n</w:t>
                  </w:r>
                  <w:r w:rsidRPr="00FD1042">
                    <w:rPr>
                      <w:rFonts w:ascii="Arial" w:hAnsi="Arial" w:cs="Arial"/>
                      <w:b/>
                      <w:color w:val="B80047"/>
                      <w:lang w:eastAsia="ar-SA"/>
                    </w:rPr>
                    <w:t>e</w:t>
                  </w:r>
                  <w:r w:rsidRPr="00FD1042">
                    <w:rPr>
                      <w:rFonts w:ascii="Arial" w:hAnsi="Arial" w:cs="Arial"/>
                      <w:b/>
                      <w:color w:val="FF6633"/>
                      <w:lang w:eastAsia="ar-SA"/>
                    </w:rPr>
                    <w:t>s</w:t>
                  </w:r>
                  <w:r w:rsidRPr="00FD1042">
                    <w:rPr>
                      <w:rFonts w:ascii="Arial" w:hAnsi="Arial" w:cs="Arial"/>
                      <w:b/>
                      <w:color w:val="FF6633"/>
                      <w:sz w:val="20"/>
                      <w:szCs w:val="20"/>
                      <w:lang w:eastAsia="ar-SA"/>
                    </w:rPr>
                    <w:t xml:space="preserve"> </w:t>
                  </w:r>
                  <w:r w:rsidRPr="00FD1042">
                    <w:rPr>
                      <w:rFonts w:ascii="Arial" w:hAnsi="Arial" w:cs="Arial"/>
                      <w:b/>
                      <w:color w:val="000000"/>
                      <w:sz w:val="20"/>
                      <w:szCs w:val="20"/>
                      <w:lang w:eastAsia="ar-SA"/>
                    </w:rPr>
                    <w:t>- Cité Bon Air – Route des Religieuses – 97200 Fort de France</w:t>
                  </w:r>
                </w:p>
                <w:p w:rsidR="005428F5" w:rsidRPr="00FD1042" w:rsidRDefault="005428F5" w:rsidP="00FD1042">
                  <w:pPr>
                    <w:ind w:left="480" w:right="491"/>
                    <w:jc w:val="center"/>
                    <w:rPr>
                      <w:rFonts w:ascii="Arial" w:hAnsi="Arial" w:cs="Arial"/>
                      <w:b/>
                      <w:color w:val="000000"/>
                      <w:sz w:val="20"/>
                      <w:szCs w:val="20"/>
                      <w:lang w:eastAsia="ar-SA"/>
                    </w:rPr>
                  </w:pPr>
                  <w:r>
                    <w:rPr>
                      <w:rFonts w:ascii="Arial" w:hAnsi="Arial" w:cs="Arial"/>
                      <w:b/>
                      <w:color w:val="000000"/>
                      <w:sz w:val="20"/>
                      <w:szCs w:val="20"/>
                      <w:lang w:eastAsia="ar-SA"/>
                    </w:rPr>
                    <w:t></w:t>
                  </w:r>
                  <w:r w:rsidRPr="00FD1042">
                    <w:rPr>
                      <w:rFonts w:ascii="Arial" w:hAnsi="Arial" w:cs="Arial"/>
                      <w:b/>
                      <w:color w:val="000000"/>
                      <w:sz w:val="20"/>
                      <w:szCs w:val="20"/>
                      <w:lang w:eastAsia="ar-SA"/>
                    </w:rPr>
                    <w:t>: 0596 63 63 27</w:t>
                  </w:r>
                  <w:r>
                    <w:rPr>
                      <w:rFonts w:ascii="Albany" w:hAnsi="Albany" w:cs="Tahoma"/>
                      <w:b/>
                      <w:color w:val="000000"/>
                      <w:sz w:val="20"/>
                      <w:szCs w:val="20"/>
                      <w:lang w:eastAsia="ar-SA"/>
                    </w:rPr>
                    <w:tab/>
                  </w:r>
                  <w:r>
                    <w:rPr>
                      <w:rFonts w:ascii="Albany" w:hAnsi="Albany" w:cs="Tahoma"/>
                      <w:b/>
                      <w:color w:val="000000"/>
                      <w:sz w:val="20"/>
                      <w:szCs w:val="20"/>
                      <w:lang w:eastAsia="ar-SA"/>
                    </w:rPr>
                    <w:tab/>
                  </w:r>
                  <w:r>
                    <w:rPr>
                      <w:rFonts w:ascii="Arial" w:hAnsi="Arial" w:cs="Arial"/>
                      <w:b/>
                      <w:color w:val="000000"/>
                      <w:sz w:val="20"/>
                      <w:szCs w:val="20"/>
                      <w:lang w:eastAsia="ar-SA"/>
                    </w:rPr>
                    <w:t></w:t>
                  </w:r>
                  <w:r>
                    <w:rPr>
                      <w:rFonts w:ascii="Albany" w:hAnsi="Albany" w:cs="Wingdings"/>
                      <w:b/>
                      <w:color w:val="000000"/>
                      <w:sz w:val="20"/>
                      <w:szCs w:val="20"/>
                      <w:lang w:eastAsia="ar-SA"/>
                    </w:rPr>
                    <w:t xml:space="preserve"> </w:t>
                  </w:r>
                  <w:r w:rsidRPr="00FD1042">
                    <w:rPr>
                      <w:rFonts w:ascii="Arial" w:hAnsi="Arial" w:cs="Arial"/>
                      <w:b/>
                      <w:color w:val="000000"/>
                      <w:sz w:val="20"/>
                      <w:szCs w:val="20"/>
                      <w:lang w:eastAsia="ar-SA"/>
                    </w:rPr>
                    <w:t>: s3mar@snes.edu</w:t>
                  </w:r>
                  <w:r>
                    <w:rPr>
                      <w:rFonts w:ascii="Albany" w:hAnsi="Albany" w:cs="Wingdings"/>
                      <w:b/>
                      <w:color w:val="000000"/>
                      <w:sz w:val="20"/>
                      <w:szCs w:val="20"/>
                      <w:lang w:eastAsia="ar-SA"/>
                    </w:rPr>
                    <w:t xml:space="preserve"> </w:t>
                  </w:r>
                  <w:r>
                    <w:rPr>
                      <w:rFonts w:ascii="Albany" w:hAnsi="Albany" w:cs="Wingdings"/>
                      <w:b/>
                      <w:color w:val="000000"/>
                      <w:sz w:val="20"/>
                      <w:szCs w:val="20"/>
                      <w:lang w:eastAsia="ar-SA"/>
                    </w:rPr>
                    <w:tab/>
                  </w:r>
                  <w:r>
                    <w:rPr>
                      <w:rFonts w:ascii="Arial Unicode MS" w:hAnsi="Arial Unicode MS" w:cs="Arial Unicode MS" w:hint="eastAsia"/>
                      <w:b/>
                      <w:color w:val="000000"/>
                      <w:sz w:val="20"/>
                      <w:szCs w:val="20"/>
                      <w:lang w:eastAsia="ar-SA"/>
                    </w:rPr>
                    <w:t></w:t>
                  </w:r>
                  <w:r>
                    <w:rPr>
                      <w:rFonts w:ascii="Albany" w:hAnsi="Albany" w:cs="Wingdings"/>
                      <w:b/>
                      <w:color w:val="000000"/>
                      <w:sz w:val="20"/>
                      <w:szCs w:val="20"/>
                      <w:lang w:eastAsia="ar-SA"/>
                    </w:rPr>
                    <w:t xml:space="preserve"> </w:t>
                  </w:r>
                  <w:r w:rsidRPr="00FD1042">
                    <w:rPr>
                      <w:rFonts w:ascii="Arial" w:hAnsi="Arial" w:cs="Arial"/>
                      <w:b/>
                      <w:color w:val="000000"/>
                      <w:sz w:val="20"/>
                      <w:szCs w:val="20"/>
                      <w:lang w:eastAsia="ar-SA"/>
                    </w:rPr>
                    <w:t>: 0596 71 89 43</w:t>
                  </w:r>
                </w:p>
                <w:p w:rsidR="005428F5" w:rsidRPr="00FD1042" w:rsidRDefault="005428F5" w:rsidP="00FD1042">
                  <w:pPr>
                    <w:jc w:val="center"/>
                    <w:rPr>
                      <w:rFonts w:ascii="Arial" w:hAnsi="Arial" w:cs="Arial"/>
                      <w:b/>
                      <w:color w:val="000000"/>
                      <w:sz w:val="20"/>
                      <w:szCs w:val="20"/>
                      <w:lang w:eastAsia="ar-SA"/>
                    </w:rPr>
                  </w:pPr>
                  <w:r w:rsidRPr="00FD1042">
                    <w:rPr>
                      <w:rFonts w:ascii="Arial" w:hAnsi="Arial" w:cs="Arial"/>
                      <w:b/>
                      <w:color w:val="000000"/>
                      <w:sz w:val="20"/>
                      <w:szCs w:val="20"/>
                      <w:lang w:eastAsia="ar-SA"/>
                    </w:rPr>
                    <w:tab/>
                    <w:t>www.martinique.snes.edu</w:t>
                  </w:r>
                </w:p>
                <w:p w:rsidR="005428F5" w:rsidRDefault="005428F5" w:rsidP="00FD1042"/>
              </w:txbxContent>
            </v:textbox>
          </v:shape>
          <v:rect id="Rectangle 5" o:spid="_x0000_s2053" style="position:absolute;left:1315;top:15648;width:7683;height: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4H8IA&#10;AADaAAAADwAAAGRycy9kb3ducmV2LnhtbESPQYvCMBSE78L+h/AWvGm6K+hajSIrgnjSrge9PZtn&#10;W7Z5KUnU+u+NIHgcZuYbZjpvTS2u5HxlWcFXPwFBnFtdcaFg/7fq/YDwAVljbZkU3MnDfPbRmWKq&#10;7Y13dM1CISKEfYoKyhCaVEqfl2TQ921DHL2zdQZDlK6Q2uEtwk0tv5NkKA1WHBdKbOi3pPw/uxgF&#10;pjit9Xm5PY42i/FI7gYuux+cUt3PdjEBEagN7/CrvdYKBvC8Em+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7gfwgAAANoAAAAPAAAAAAAAAAAAAAAAAJgCAABkcnMvZG93&#10;bnJldi54bWxQSwUGAAAAAAQABAD1AAAAhwMAAAAA&#10;" fillcolor="#355e00" strokeweight=".26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2054" type="#_x0000_t75" style="position:absolute;left:8998;top:15270;width:1033;height:9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g/kTEAAAA2gAAAA8AAABkcnMvZG93bnJldi54bWxEj0FrAjEUhO8F/0N4Qi9Fs5ZWdDWKSIXa&#10;U3f14PG5eW4WNy9Lkur23zeFQo/DzHzDLNe9bcWNfGgcK5iMMxDEldMN1wqOh91oBiJEZI2tY1Lw&#10;TQHWq8HDEnPt7lzQrYy1SBAOOSowMXa5lKEyZDGMXUecvIvzFmOSvpba4z3BbSufs2wqLTacFgx2&#10;tDVUXcsvq+C8+yg9n7L93BVPppp+zvdvr1Gpx2G/WYCI1Mf/8F/7XSt4gd8r6Qb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g/kTEAAAA2gAAAA8AAAAAAAAAAAAAAAAA&#10;nwIAAGRycy9kb3ducmV2LnhtbFBLBQYAAAAABAAEAPcAAACQAwAAAAA=&#10;" filled="t">
            <v:stroke joinstyle="round"/>
            <v:imagedata r:id="rId1" o:title=""/>
          </v:shape>
        </v:group>
      </w:pict>
    </w:r>
  </w:p>
  <w:p w:rsidR="005428F5" w:rsidRDefault="005428F5">
    <w:pPr>
      <w:pStyle w:val="Contenuducadre"/>
      <w:ind w:right="-9"/>
      <w:jc w:val="center"/>
      <w:rPr>
        <w:b/>
        <w:color w:val="23B8DC"/>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F5" w:rsidRDefault="005428F5" w:rsidP="00DF23FE">
      <w:r>
        <w:separator/>
      </w:r>
    </w:p>
  </w:footnote>
  <w:footnote w:type="continuationSeparator" w:id="0">
    <w:p w:rsidR="005428F5" w:rsidRDefault="005428F5" w:rsidP="00DF2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F5" w:rsidRDefault="005428F5">
    <w:pPr>
      <w:pStyle w:val="BodyText"/>
      <w:rPr>
        <w:rFonts w:ascii="Albany" w:hAnsi="Albany"/>
        <w:b/>
        <w:color w:val="999999"/>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style="position:absolute;margin-left:57.05pt;margin-top:12.85pt;width:141.85pt;height:70.2pt;z-index:251657728;visibility:visible;mso-wrap-distance-left:0;mso-wrap-distance-right:0;mso-position-horizontal-relative:page;mso-position-vertical-relative:page">
          <v:imagedata r:id="rId1" o:title=""/>
          <w10:wrap type="square" side="right" anchorx="page" anchory="page"/>
        </v:shape>
      </w:pict>
    </w:r>
    <w:r>
      <w:rPr>
        <w:noProof/>
      </w:rPr>
      <w:pict>
        <v:shape id="Image 2" o:spid="_x0000_s2050" type="#_x0000_t75" style="position:absolute;margin-left:402.95pt;margin-top:3pt;width:77.85pt;height:86.35pt;z-index:251656704;visibility:visible;mso-wrap-distance-left:0;mso-wrap-distance-right:0" filled="t">
          <v:imagedata r:id="rId2" o:title=""/>
          <w10:wrap type="topAndBottom"/>
        </v:shape>
      </w:pict>
    </w:r>
  </w:p>
  <w:p w:rsidR="005428F5" w:rsidRDefault="005428F5">
    <w:pPr>
      <w:pStyle w:val="BodyText"/>
      <w:rPr>
        <w:rFonts w:ascii="Albany" w:hAnsi="Albany"/>
        <w:b/>
        <w:color w:val="999999"/>
        <w:sz w:val="20"/>
      </w:rPr>
    </w:pPr>
  </w:p>
  <w:p w:rsidR="005428F5" w:rsidRDefault="005428F5">
    <w:pPr>
      <w:pStyle w:val="BodyText"/>
      <w:rPr>
        <w:rFonts w:ascii="Albany" w:hAnsi="Albany"/>
        <w:b/>
        <w:color w:val="999999"/>
        <w:sz w:val="20"/>
      </w:rPr>
    </w:pPr>
  </w:p>
  <w:p w:rsidR="005428F5" w:rsidRDefault="005428F5">
    <w:pPr>
      <w:pStyle w:val="BodyText"/>
      <w:rPr>
        <w:rFonts w:ascii="Albany" w:hAnsi="Albany"/>
        <w:b/>
        <w:color w:val="999999"/>
        <w:sz w:val="20"/>
      </w:rPr>
    </w:pPr>
  </w:p>
  <w:p w:rsidR="005428F5" w:rsidRDefault="005428F5">
    <w:pPr>
      <w:pStyle w:val="BodyText"/>
      <w:rPr>
        <w:rFonts w:ascii="Albany" w:hAnsi="Albany"/>
        <w:b/>
        <w:color w:val="999999"/>
        <w:sz w:val="20"/>
      </w:rPr>
    </w:pPr>
  </w:p>
  <w:p w:rsidR="005428F5" w:rsidRDefault="005428F5">
    <w:pPr>
      <w:pStyle w:val="BodyText"/>
      <w:spacing w:after="0"/>
      <w:rPr>
        <w:b/>
        <w:color w:val="000000"/>
        <w:sz w:val="20"/>
      </w:rPr>
    </w:pPr>
    <w:r>
      <w:rPr>
        <w:b/>
        <w:color w:val="000000"/>
        <w:sz w:val="20"/>
      </w:rPr>
      <w:t>Syndicat National des Enseignements de Second Degré</w:t>
    </w:r>
  </w:p>
  <w:p w:rsidR="005428F5" w:rsidRDefault="005428F5">
    <w:pPr>
      <w:pStyle w:val="BodyText"/>
      <w:spacing w:after="0"/>
      <w:rPr>
        <w:b/>
        <w:color w:val="000000"/>
        <w:sz w:val="20"/>
      </w:rPr>
    </w:pPr>
    <w:r>
      <w:rPr>
        <w:b/>
        <w:color w:val="000000"/>
        <w:sz w:val="20"/>
      </w:rPr>
      <w:t>Section académique de la Martinique (S3)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9EF"/>
    <w:multiLevelType w:val="hybridMultilevel"/>
    <w:tmpl w:val="544073F8"/>
    <w:lvl w:ilvl="0" w:tplc="04605190">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47891952"/>
    <w:multiLevelType w:val="hybridMultilevel"/>
    <w:tmpl w:val="D1A09D6C"/>
    <w:lvl w:ilvl="0" w:tplc="8B548BE2">
      <w:numFmt w:val="bullet"/>
      <w:lvlText w:val="-"/>
      <w:lvlJc w:val="left"/>
      <w:pPr>
        <w:ind w:left="720" w:hanging="360"/>
      </w:pPr>
      <w:rPr>
        <w:rFonts w:ascii="Times New Roman" w:eastAsia="Arial Unicode MS"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C67851"/>
    <w:multiLevelType w:val="hybridMultilevel"/>
    <w:tmpl w:val="2AFEC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042"/>
    <w:rsid w:val="000201F9"/>
    <w:rsid w:val="00020834"/>
    <w:rsid w:val="00062C76"/>
    <w:rsid w:val="00063109"/>
    <w:rsid w:val="00074EAD"/>
    <w:rsid w:val="000E2866"/>
    <w:rsid w:val="000F1FE6"/>
    <w:rsid w:val="00103FC1"/>
    <w:rsid w:val="00112695"/>
    <w:rsid w:val="001300A0"/>
    <w:rsid w:val="00153DEA"/>
    <w:rsid w:val="00167BA5"/>
    <w:rsid w:val="0018701B"/>
    <w:rsid w:val="001B532B"/>
    <w:rsid w:val="001C5875"/>
    <w:rsid w:val="001D2F5F"/>
    <w:rsid w:val="001D6EE0"/>
    <w:rsid w:val="001D6FD8"/>
    <w:rsid w:val="001E0E53"/>
    <w:rsid w:val="001F537E"/>
    <w:rsid w:val="00222423"/>
    <w:rsid w:val="0023395B"/>
    <w:rsid w:val="00242706"/>
    <w:rsid w:val="00242E4C"/>
    <w:rsid w:val="00246FE1"/>
    <w:rsid w:val="002538FC"/>
    <w:rsid w:val="002621EA"/>
    <w:rsid w:val="00266961"/>
    <w:rsid w:val="00272771"/>
    <w:rsid w:val="002735B7"/>
    <w:rsid w:val="00280527"/>
    <w:rsid w:val="002913BF"/>
    <w:rsid w:val="002A1AB1"/>
    <w:rsid w:val="002A2C66"/>
    <w:rsid w:val="002B11A1"/>
    <w:rsid w:val="002B4C4B"/>
    <w:rsid w:val="002D4624"/>
    <w:rsid w:val="002E70A7"/>
    <w:rsid w:val="002E754E"/>
    <w:rsid w:val="002F0D8B"/>
    <w:rsid w:val="003241AA"/>
    <w:rsid w:val="00334EFA"/>
    <w:rsid w:val="0033539E"/>
    <w:rsid w:val="00337875"/>
    <w:rsid w:val="00350677"/>
    <w:rsid w:val="0035256F"/>
    <w:rsid w:val="00392CB1"/>
    <w:rsid w:val="003B11A6"/>
    <w:rsid w:val="003B532C"/>
    <w:rsid w:val="003C0CAA"/>
    <w:rsid w:val="003C2C0C"/>
    <w:rsid w:val="003C5A7F"/>
    <w:rsid w:val="003D1B56"/>
    <w:rsid w:val="003D6A8A"/>
    <w:rsid w:val="003E779B"/>
    <w:rsid w:val="003F199C"/>
    <w:rsid w:val="00410D6F"/>
    <w:rsid w:val="004127EE"/>
    <w:rsid w:val="00414ADA"/>
    <w:rsid w:val="00471370"/>
    <w:rsid w:val="004830F7"/>
    <w:rsid w:val="00483F8F"/>
    <w:rsid w:val="004849B1"/>
    <w:rsid w:val="0048590B"/>
    <w:rsid w:val="004A71CC"/>
    <w:rsid w:val="004B7F4D"/>
    <w:rsid w:val="004C36B1"/>
    <w:rsid w:val="004E136B"/>
    <w:rsid w:val="004E5B50"/>
    <w:rsid w:val="005032DD"/>
    <w:rsid w:val="00505F54"/>
    <w:rsid w:val="00515F51"/>
    <w:rsid w:val="00522293"/>
    <w:rsid w:val="005428F5"/>
    <w:rsid w:val="005572E9"/>
    <w:rsid w:val="00571CCC"/>
    <w:rsid w:val="00573A67"/>
    <w:rsid w:val="00576B74"/>
    <w:rsid w:val="00577CBB"/>
    <w:rsid w:val="00594E47"/>
    <w:rsid w:val="005A0F35"/>
    <w:rsid w:val="005A43EA"/>
    <w:rsid w:val="005F467F"/>
    <w:rsid w:val="00615464"/>
    <w:rsid w:val="00616F76"/>
    <w:rsid w:val="00630366"/>
    <w:rsid w:val="006334AB"/>
    <w:rsid w:val="00636902"/>
    <w:rsid w:val="006516D2"/>
    <w:rsid w:val="00654C60"/>
    <w:rsid w:val="00667783"/>
    <w:rsid w:val="006723C6"/>
    <w:rsid w:val="0068284A"/>
    <w:rsid w:val="006A0729"/>
    <w:rsid w:val="006B4076"/>
    <w:rsid w:val="006C4FD8"/>
    <w:rsid w:val="006E6D74"/>
    <w:rsid w:val="00705A34"/>
    <w:rsid w:val="007061DE"/>
    <w:rsid w:val="00715F5F"/>
    <w:rsid w:val="007246AC"/>
    <w:rsid w:val="007315D4"/>
    <w:rsid w:val="00771577"/>
    <w:rsid w:val="007715F3"/>
    <w:rsid w:val="0078375C"/>
    <w:rsid w:val="00795874"/>
    <w:rsid w:val="007B5225"/>
    <w:rsid w:val="007C1636"/>
    <w:rsid w:val="007D1A8C"/>
    <w:rsid w:val="007E15FF"/>
    <w:rsid w:val="0080584A"/>
    <w:rsid w:val="00810CF2"/>
    <w:rsid w:val="00825FC7"/>
    <w:rsid w:val="0083436A"/>
    <w:rsid w:val="00834899"/>
    <w:rsid w:val="00835FC5"/>
    <w:rsid w:val="008378E1"/>
    <w:rsid w:val="00853FAB"/>
    <w:rsid w:val="0085706A"/>
    <w:rsid w:val="00886276"/>
    <w:rsid w:val="008977D7"/>
    <w:rsid w:val="008A5120"/>
    <w:rsid w:val="008A749F"/>
    <w:rsid w:val="008B79FE"/>
    <w:rsid w:val="008C543A"/>
    <w:rsid w:val="008E53A5"/>
    <w:rsid w:val="008E6717"/>
    <w:rsid w:val="008F20D1"/>
    <w:rsid w:val="008F4379"/>
    <w:rsid w:val="008F4BD0"/>
    <w:rsid w:val="008F6137"/>
    <w:rsid w:val="00924B76"/>
    <w:rsid w:val="00926187"/>
    <w:rsid w:val="00930A31"/>
    <w:rsid w:val="009329ED"/>
    <w:rsid w:val="00962AF0"/>
    <w:rsid w:val="00965B94"/>
    <w:rsid w:val="009679DC"/>
    <w:rsid w:val="00971575"/>
    <w:rsid w:val="00973A48"/>
    <w:rsid w:val="009A3095"/>
    <w:rsid w:val="009A45BE"/>
    <w:rsid w:val="009C2EC2"/>
    <w:rsid w:val="009E0CFA"/>
    <w:rsid w:val="009E1F71"/>
    <w:rsid w:val="009F005F"/>
    <w:rsid w:val="00A21CBC"/>
    <w:rsid w:val="00A23AC7"/>
    <w:rsid w:val="00A377D7"/>
    <w:rsid w:val="00A40C84"/>
    <w:rsid w:val="00A54FCA"/>
    <w:rsid w:val="00A65B58"/>
    <w:rsid w:val="00A7084F"/>
    <w:rsid w:val="00A841F6"/>
    <w:rsid w:val="00AA3F5F"/>
    <w:rsid w:val="00AD4557"/>
    <w:rsid w:val="00AD6787"/>
    <w:rsid w:val="00AF1E61"/>
    <w:rsid w:val="00AF7C9B"/>
    <w:rsid w:val="00B35CA2"/>
    <w:rsid w:val="00B4436A"/>
    <w:rsid w:val="00B6077C"/>
    <w:rsid w:val="00B8028C"/>
    <w:rsid w:val="00B92249"/>
    <w:rsid w:val="00BB2DC3"/>
    <w:rsid w:val="00BB3166"/>
    <w:rsid w:val="00BB7D38"/>
    <w:rsid w:val="00BC5BA1"/>
    <w:rsid w:val="00BE02A0"/>
    <w:rsid w:val="00BE5266"/>
    <w:rsid w:val="00C02417"/>
    <w:rsid w:val="00C04503"/>
    <w:rsid w:val="00C06AAB"/>
    <w:rsid w:val="00C15918"/>
    <w:rsid w:val="00C275F7"/>
    <w:rsid w:val="00C36298"/>
    <w:rsid w:val="00C449A5"/>
    <w:rsid w:val="00C4574B"/>
    <w:rsid w:val="00C70074"/>
    <w:rsid w:val="00C753D2"/>
    <w:rsid w:val="00C836C4"/>
    <w:rsid w:val="00C92356"/>
    <w:rsid w:val="00CB30FE"/>
    <w:rsid w:val="00CC02B9"/>
    <w:rsid w:val="00CC7CA4"/>
    <w:rsid w:val="00CD1A3B"/>
    <w:rsid w:val="00CD7805"/>
    <w:rsid w:val="00CE695B"/>
    <w:rsid w:val="00CF10FA"/>
    <w:rsid w:val="00CF4EA0"/>
    <w:rsid w:val="00D03AE4"/>
    <w:rsid w:val="00D20601"/>
    <w:rsid w:val="00D221A4"/>
    <w:rsid w:val="00D2354C"/>
    <w:rsid w:val="00D26907"/>
    <w:rsid w:val="00D42FEA"/>
    <w:rsid w:val="00D438B9"/>
    <w:rsid w:val="00D43BF3"/>
    <w:rsid w:val="00D463BC"/>
    <w:rsid w:val="00D5718E"/>
    <w:rsid w:val="00D62E82"/>
    <w:rsid w:val="00D65053"/>
    <w:rsid w:val="00D761BD"/>
    <w:rsid w:val="00D76DBD"/>
    <w:rsid w:val="00D94CA2"/>
    <w:rsid w:val="00D978B4"/>
    <w:rsid w:val="00DA0E16"/>
    <w:rsid w:val="00DA50C0"/>
    <w:rsid w:val="00DB3865"/>
    <w:rsid w:val="00DC4BB1"/>
    <w:rsid w:val="00DE0B9C"/>
    <w:rsid w:val="00DE58B9"/>
    <w:rsid w:val="00DF23FE"/>
    <w:rsid w:val="00E35852"/>
    <w:rsid w:val="00E77EBC"/>
    <w:rsid w:val="00E9256B"/>
    <w:rsid w:val="00E96A30"/>
    <w:rsid w:val="00EA116A"/>
    <w:rsid w:val="00EA7A9A"/>
    <w:rsid w:val="00EC6CEF"/>
    <w:rsid w:val="00ED3980"/>
    <w:rsid w:val="00EF66F3"/>
    <w:rsid w:val="00F07E37"/>
    <w:rsid w:val="00F13DC8"/>
    <w:rsid w:val="00F173D6"/>
    <w:rsid w:val="00F31E71"/>
    <w:rsid w:val="00F4169F"/>
    <w:rsid w:val="00F54138"/>
    <w:rsid w:val="00F64746"/>
    <w:rsid w:val="00F82DCD"/>
    <w:rsid w:val="00F85117"/>
    <w:rsid w:val="00F86E9D"/>
    <w:rsid w:val="00FA1332"/>
    <w:rsid w:val="00FA58D0"/>
    <w:rsid w:val="00FA628D"/>
    <w:rsid w:val="00FB05DB"/>
    <w:rsid w:val="00FB4498"/>
    <w:rsid w:val="00FD1042"/>
    <w:rsid w:val="00FD159F"/>
    <w:rsid w:val="00FE748B"/>
    <w:rsid w:val="00FF725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A"/>
    <w:pPr>
      <w:widowControl w:val="0"/>
      <w:suppressAutoHyphens/>
    </w:pPr>
    <w:rPr>
      <w:rFonts w:eastAsia="Arial Unicode MS"/>
      <w:kern w:val="1"/>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4ADA"/>
    <w:rPr>
      <w:rFonts w:cs="Times New Roman"/>
      <w:color w:val="000080"/>
      <w:u w:val="single"/>
    </w:rPr>
  </w:style>
  <w:style w:type="paragraph" w:customStyle="1" w:styleId="Titre1">
    <w:name w:val="Titre1"/>
    <w:basedOn w:val="Normal"/>
    <w:next w:val="BodyText"/>
    <w:uiPriority w:val="99"/>
    <w:rsid w:val="00414ADA"/>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414ADA"/>
    <w:pPr>
      <w:spacing w:after="120"/>
    </w:pPr>
  </w:style>
  <w:style w:type="character" w:customStyle="1" w:styleId="BodyTextChar">
    <w:name w:val="Body Text Char"/>
    <w:basedOn w:val="DefaultParagraphFont"/>
    <w:link w:val="BodyText"/>
    <w:uiPriority w:val="99"/>
    <w:semiHidden/>
    <w:locked/>
    <w:rsid w:val="005F467F"/>
    <w:rPr>
      <w:rFonts w:eastAsia="Arial Unicode MS"/>
      <w:kern w:val="1"/>
      <w:sz w:val="24"/>
    </w:rPr>
  </w:style>
  <w:style w:type="paragraph" w:styleId="List">
    <w:name w:val="List"/>
    <w:basedOn w:val="BodyText"/>
    <w:uiPriority w:val="99"/>
    <w:rsid w:val="00414ADA"/>
    <w:rPr>
      <w:rFonts w:cs="Tahoma"/>
    </w:rPr>
  </w:style>
  <w:style w:type="paragraph" w:customStyle="1" w:styleId="Lgende1">
    <w:name w:val="Légende1"/>
    <w:basedOn w:val="Normal"/>
    <w:uiPriority w:val="99"/>
    <w:rsid w:val="00414ADA"/>
    <w:pPr>
      <w:suppressLineNumbers/>
      <w:spacing w:before="120" w:after="120"/>
    </w:pPr>
    <w:rPr>
      <w:rFonts w:cs="Tahoma"/>
      <w:i/>
      <w:iCs/>
    </w:rPr>
  </w:style>
  <w:style w:type="paragraph" w:customStyle="1" w:styleId="Index">
    <w:name w:val="Index"/>
    <w:basedOn w:val="Normal"/>
    <w:uiPriority w:val="99"/>
    <w:rsid w:val="00414ADA"/>
    <w:pPr>
      <w:suppressLineNumbers/>
    </w:pPr>
    <w:rPr>
      <w:rFonts w:cs="Tahoma"/>
    </w:rPr>
  </w:style>
  <w:style w:type="paragraph" w:styleId="Footer">
    <w:name w:val="footer"/>
    <w:basedOn w:val="Normal"/>
    <w:link w:val="FooterChar"/>
    <w:uiPriority w:val="99"/>
    <w:rsid w:val="00414ADA"/>
    <w:pPr>
      <w:suppressLineNumbers/>
      <w:tabs>
        <w:tab w:val="center" w:pos="4818"/>
        <w:tab w:val="right" w:pos="9637"/>
      </w:tabs>
    </w:pPr>
  </w:style>
  <w:style w:type="character" w:customStyle="1" w:styleId="FooterChar">
    <w:name w:val="Footer Char"/>
    <w:basedOn w:val="DefaultParagraphFont"/>
    <w:link w:val="Footer"/>
    <w:uiPriority w:val="99"/>
    <w:locked/>
    <w:rsid w:val="00FD1042"/>
    <w:rPr>
      <w:rFonts w:eastAsia="Arial Unicode MS"/>
      <w:kern w:val="1"/>
      <w:sz w:val="24"/>
    </w:rPr>
  </w:style>
  <w:style w:type="paragraph" w:styleId="Header">
    <w:name w:val="header"/>
    <w:basedOn w:val="Normal"/>
    <w:link w:val="HeaderChar"/>
    <w:uiPriority w:val="99"/>
    <w:rsid w:val="00414ADA"/>
    <w:pPr>
      <w:suppressLineNumbers/>
      <w:tabs>
        <w:tab w:val="center" w:pos="4818"/>
        <w:tab w:val="right" w:pos="9637"/>
      </w:tabs>
    </w:pPr>
  </w:style>
  <w:style w:type="character" w:customStyle="1" w:styleId="HeaderChar">
    <w:name w:val="Header Char"/>
    <w:basedOn w:val="DefaultParagraphFont"/>
    <w:link w:val="Header"/>
    <w:uiPriority w:val="99"/>
    <w:semiHidden/>
    <w:locked/>
    <w:rsid w:val="005F467F"/>
    <w:rPr>
      <w:rFonts w:eastAsia="Arial Unicode MS"/>
      <w:kern w:val="1"/>
      <w:sz w:val="24"/>
    </w:rPr>
  </w:style>
  <w:style w:type="paragraph" w:customStyle="1" w:styleId="Contenuducadre">
    <w:name w:val="Contenu du cadre"/>
    <w:basedOn w:val="BodyText"/>
    <w:uiPriority w:val="99"/>
    <w:rsid w:val="00414ADA"/>
  </w:style>
  <w:style w:type="paragraph" w:customStyle="1" w:styleId="Contenudetableau">
    <w:name w:val="Contenu de tableau"/>
    <w:basedOn w:val="Normal"/>
    <w:uiPriority w:val="99"/>
    <w:rsid w:val="00414ADA"/>
    <w:pPr>
      <w:suppressLineNumbers/>
    </w:pPr>
  </w:style>
  <w:style w:type="paragraph" w:customStyle="1" w:styleId="Titredetableau">
    <w:name w:val="Titre de tableau"/>
    <w:basedOn w:val="Contenudetableau"/>
    <w:uiPriority w:val="99"/>
    <w:rsid w:val="00414ADA"/>
    <w:pPr>
      <w:jc w:val="center"/>
    </w:pPr>
    <w:rPr>
      <w:b/>
      <w:bCs/>
    </w:rPr>
  </w:style>
  <w:style w:type="paragraph" w:styleId="BalloonText">
    <w:name w:val="Balloon Text"/>
    <w:basedOn w:val="Normal"/>
    <w:link w:val="BalloonTextChar"/>
    <w:uiPriority w:val="99"/>
    <w:semiHidden/>
    <w:rsid w:val="00FD1042"/>
    <w:rPr>
      <w:rFonts w:ascii="Tahoma" w:hAnsi="Tahoma"/>
      <w:sz w:val="16"/>
      <w:szCs w:val="16"/>
    </w:rPr>
  </w:style>
  <w:style w:type="character" w:customStyle="1" w:styleId="BalloonTextChar">
    <w:name w:val="Balloon Text Char"/>
    <w:basedOn w:val="DefaultParagraphFont"/>
    <w:link w:val="BalloonText"/>
    <w:uiPriority w:val="99"/>
    <w:semiHidden/>
    <w:locked/>
    <w:rsid w:val="00FD1042"/>
    <w:rPr>
      <w:rFonts w:ascii="Tahoma" w:eastAsia="Arial Unicode MS" w:hAnsi="Tahoma"/>
      <w:kern w:val="1"/>
      <w:sz w:val="16"/>
    </w:rPr>
  </w:style>
  <w:style w:type="character" w:customStyle="1" w:styleId="apple-converted-space">
    <w:name w:val="apple-converted-space"/>
    <w:uiPriority w:val="99"/>
    <w:rsid w:val="00FA1332"/>
  </w:style>
  <w:style w:type="character" w:customStyle="1" w:styleId="apple-style-span">
    <w:name w:val="apple-style-span"/>
    <w:uiPriority w:val="99"/>
    <w:rsid w:val="000F1FE6"/>
  </w:style>
  <w:style w:type="paragraph" w:styleId="FootnoteText">
    <w:name w:val="footnote text"/>
    <w:basedOn w:val="Normal"/>
    <w:link w:val="FootnoteTextChar"/>
    <w:uiPriority w:val="99"/>
    <w:semiHidden/>
    <w:rsid w:val="00020834"/>
    <w:rPr>
      <w:sz w:val="20"/>
      <w:szCs w:val="20"/>
    </w:rPr>
  </w:style>
  <w:style w:type="character" w:customStyle="1" w:styleId="FootnoteTextChar">
    <w:name w:val="Footnote Text Char"/>
    <w:basedOn w:val="DefaultParagraphFont"/>
    <w:link w:val="FootnoteText"/>
    <w:uiPriority w:val="99"/>
    <w:semiHidden/>
    <w:locked/>
    <w:rsid w:val="00020834"/>
    <w:rPr>
      <w:rFonts w:eastAsia="Arial Unicode MS"/>
      <w:kern w:val="1"/>
    </w:rPr>
  </w:style>
  <w:style w:type="character" w:styleId="FootnoteReference">
    <w:name w:val="footnote reference"/>
    <w:basedOn w:val="DefaultParagraphFont"/>
    <w:uiPriority w:val="99"/>
    <w:semiHidden/>
    <w:rsid w:val="00020834"/>
    <w:rPr>
      <w:rFonts w:cs="Times New Roman"/>
      <w:vertAlign w:val="superscript"/>
    </w:rPr>
  </w:style>
  <w:style w:type="character" w:styleId="Strong">
    <w:name w:val="Strong"/>
    <w:basedOn w:val="DefaultParagraphFont"/>
    <w:uiPriority w:val="99"/>
    <w:qFormat/>
    <w:rsid w:val="00A7084F"/>
    <w:rPr>
      <w:rFonts w:cs="Times New Roman"/>
      <w:b/>
    </w:rPr>
  </w:style>
  <w:style w:type="paragraph" w:styleId="ListParagraph">
    <w:name w:val="List Paragraph"/>
    <w:basedOn w:val="Normal"/>
    <w:uiPriority w:val="99"/>
    <w:qFormat/>
    <w:rsid w:val="003F199C"/>
    <w:pPr>
      <w:ind w:left="720"/>
      <w:contextualSpacing/>
    </w:pPr>
  </w:style>
  <w:style w:type="table" w:styleId="TableGrid">
    <w:name w:val="Table Grid"/>
    <w:basedOn w:val="TableNormal"/>
    <w:uiPriority w:val="99"/>
    <w:locked/>
    <w:rsid w:val="005572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576904">
      <w:marLeft w:val="0"/>
      <w:marRight w:val="0"/>
      <w:marTop w:val="0"/>
      <w:marBottom w:val="0"/>
      <w:divBdr>
        <w:top w:val="none" w:sz="0" w:space="0" w:color="auto"/>
        <w:left w:val="none" w:sz="0" w:space="0" w:color="auto"/>
        <w:bottom w:val="none" w:sz="0" w:space="0" w:color="auto"/>
        <w:right w:val="none" w:sz="0" w:space="0" w:color="auto"/>
      </w:divBdr>
      <w:divsChild>
        <w:div w:id="999576905">
          <w:marLeft w:val="0"/>
          <w:marRight w:val="0"/>
          <w:marTop w:val="0"/>
          <w:marBottom w:val="0"/>
          <w:divBdr>
            <w:top w:val="none" w:sz="0" w:space="0" w:color="auto"/>
            <w:left w:val="none" w:sz="0" w:space="0" w:color="auto"/>
            <w:bottom w:val="none" w:sz="0" w:space="0" w:color="auto"/>
            <w:right w:val="none" w:sz="0" w:space="0" w:color="auto"/>
          </w:divBdr>
        </w:div>
      </w:divsChild>
    </w:div>
    <w:div w:id="999576906">
      <w:marLeft w:val="0"/>
      <w:marRight w:val="0"/>
      <w:marTop w:val="0"/>
      <w:marBottom w:val="0"/>
      <w:divBdr>
        <w:top w:val="none" w:sz="0" w:space="0" w:color="auto"/>
        <w:left w:val="none" w:sz="0" w:space="0" w:color="auto"/>
        <w:bottom w:val="none" w:sz="0" w:space="0" w:color="auto"/>
        <w:right w:val="none" w:sz="0" w:space="0" w:color="auto"/>
      </w:divBdr>
      <w:divsChild>
        <w:div w:id="999576907">
          <w:marLeft w:val="0"/>
          <w:marRight w:val="0"/>
          <w:marTop w:val="0"/>
          <w:marBottom w:val="0"/>
          <w:divBdr>
            <w:top w:val="none" w:sz="0" w:space="0" w:color="auto"/>
            <w:left w:val="none" w:sz="0" w:space="0" w:color="auto"/>
            <w:bottom w:val="none" w:sz="0" w:space="0" w:color="auto"/>
            <w:right w:val="none" w:sz="0" w:space="0" w:color="auto"/>
          </w:divBdr>
        </w:div>
      </w:divsChild>
    </w:div>
    <w:div w:id="999576911">
      <w:marLeft w:val="0"/>
      <w:marRight w:val="0"/>
      <w:marTop w:val="0"/>
      <w:marBottom w:val="0"/>
      <w:divBdr>
        <w:top w:val="none" w:sz="0" w:space="0" w:color="auto"/>
        <w:left w:val="none" w:sz="0" w:space="0" w:color="auto"/>
        <w:bottom w:val="none" w:sz="0" w:space="0" w:color="auto"/>
        <w:right w:val="none" w:sz="0" w:space="0" w:color="auto"/>
      </w:divBdr>
      <w:divsChild>
        <w:div w:id="999576916">
          <w:marLeft w:val="0"/>
          <w:marRight w:val="0"/>
          <w:marTop w:val="0"/>
          <w:marBottom w:val="0"/>
          <w:divBdr>
            <w:top w:val="none" w:sz="0" w:space="0" w:color="auto"/>
            <w:left w:val="none" w:sz="0" w:space="0" w:color="auto"/>
            <w:bottom w:val="none" w:sz="0" w:space="0" w:color="auto"/>
            <w:right w:val="none" w:sz="0" w:space="0" w:color="auto"/>
          </w:divBdr>
          <w:divsChild>
            <w:div w:id="999576910">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999576914">
      <w:marLeft w:val="0"/>
      <w:marRight w:val="0"/>
      <w:marTop w:val="0"/>
      <w:marBottom w:val="0"/>
      <w:divBdr>
        <w:top w:val="none" w:sz="0" w:space="0" w:color="auto"/>
        <w:left w:val="none" w:sz="0" w:space="0" w:color="auto"/>
        <w:bottom w:val="none" w:sz="0" w:space="0" w:color="auto"/>
        <w:right w:val="none" w:sz="0" w:space="0" w:color="auto"/>
      </w:divBdr>
      <w:divsChild>
        <w:div w:id="999576908">
          <w:marLeft w:val="0"/>
          <w:marRight w:val="0"/>
          <w:marTop w:val="0"/>
          <w:marBottom w:val="0"/>
          <w:divBdr>
            <w:top w:val="none" w:sz="0" w:space="0" w:color="auto"/>
            <w:left w:val="none" w:sz="0" w:space="0" w:color="auto"/>
            <w:bottom w:val="none" w:sz="0" w:space="0" w:color="auto"/>
            <w:right w:val="none" w:sz="0" w:space="0" w:color="auto"/>
          </w:divBdr>
        </w:div>
        <w:div w:id="999576909">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999576913">
          <w:marLeft w:val="0"/>
          <w:marRight w:val="0"/>
          <w:marTop w:val="0"/>
          <w:marBottom w:val="0"/>
          <w:divBdr>
            <w:top w:val="none" w:sz="0" w:space="0" w:color="auto"/>
            <w:left w:val="none" w:sz="0" w:space="0" w:color="auto"/>
            <w:bottom w:val="none" w:sz="0" w:space="0" w:color="auto"/>
            <w:right w:val="none" w:sz="0" w:space="0" w:color="auto"/>
          </w:divBdr>
        </w:div>
        <w:div w:id="999576917">
          <w:marLeft w:val="0"/>
          <w:marRight w:val="0"/>
          <w:marTop w:val="0"/>
          <w:marBottom w:val="0"/>
          <w:divBdr>
            <w:top w:val="none" w:sz="0" w:space="0" w:color="auto"/>
            <w:left w:val="none" w:sz="0" w:space="0" w:color="auto"/>
            <w:bottom w:val="none" w:sz="0" w:space="0" w:color="auto"/>
            <w:right w:val="none" w:sz="0" w:space="0" w:color="auto"/>
          </w:divBdr>
        </w:div>
        <w:div w:id="999576918">
          <w:marLeft w:val="0"/>
          <w:marRight w:val="0"/>
          <w:marTop w:val="0"/>
          <w:marBottom w:val="0"/>
          <w:divBdr>
            <w:top w:val="none" w:sz="0" w:space="0" w:color="auto"/>
            <w:left w:val="none" w:sz="0" w:space="0" w:color="auto"/>
            <w:bottom w:val="none" w:sz="0" w:space="0" w:color="auto"/>
            <w:right w:val="none" w:sz="0" w:space="0" w:color="auto"/>
          </w:divBdr>
        </w:div>
        <w:div w:id="999576919">
          <w:marLeft w:val="0"/>
          <w:marRight w:val="0"/>
          <w:marTop w:val="0"/>
          <w:marBottom w:val="0"/>
          <w:divBdr>
            <w:top w:val="none" w:sz="0" w:space="0" w:color="auto"/>
            <w:left w:val="none" w:sz="0" w:space="0" w:color="auto"/>
            <w:bottom w:val="none" w:sz="0" w:space="0" w:color="auto"/>
            <w:right w:val="none" w:sz="0" w:space="0" w:color="auto"/>
          </w:divBdr>
        </w:div>
        <w:div w:id="999576920">
          <w:marLeft w:val="0"/>
          <w:marRight w:val="0"/>
          <w:marTop w:val="0"/>
          <w:marBottom w:val="0"/>
          <w:divBdr>
            <w:top w:val="none" w:sz="0" w:space="0" w:color="auto"/>
            <w:left w:val="none" w:sz="0" w:space="0" w:color="auto"/>
            <w:bottom w:val="none" w:sz="0" w:space="0" w:color="auto"/>
            <w:right w:val="none" w:sz="0" w:space="0" w:color="auto"/>
          </w:divBdr>
        </w:div>
      </w:divsChild>
    </w:div>
    <w:div w:id="999576915">
      <w:marLeft w:val="0"/>
      <w:marRight w:val="0"/>
      <w:marTop w:val="0"/>
      <w:marBottom w:val="0"/>
      <w:divBdr>
        <w:top w:val="none" w:sz="0" w:space="0" w:color="auto"/>
        <w:left w:val="none" w:sz="0" w:space="0" w:color="auto"/>
        <w:bottom w:val="none" w:sz="0" w:space="0" w:color="auto"/>
        <w:right w:val="none" w:sz="0" w:space="0" w:color="auto"/>
      </w:divBdr>
    </w:div>
    <w:div w:id="999576922">
      <w:marLeft w:val="0"/>
      <w:marRight w:val="0"/>
      <w:marTop w:val="0"/>
      <w:marBottom w:val="0"/>
      <w:divBdr>
        <w:top w:val="none" w:sz="0" w:space="0" w:color="auto"/>
        <w:left w:val="none" w:sz="0" w:space="0" w:color="auto"/>
        <w:bottom w:val="none" w:sz="0" w:space="0" w:color="auto"/>
        <w:right w:val="none" w:sz="0" w:space="0" w:color="auto"/>
      </w:divBdr>
      <w:divsChild>
        <w:div w:id="99957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636</Words>
  <Characters>3503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Fort-de-France, le 27 septembre 2009</dc:title>
  <dc:subject/>
  <dc:creator>Julie</dc:creator>
  <cp:keywords/>
  <dc:description/>
  <cp:lastModifiedBy>nelly</cp:lastModifiedBy>
  <cp:revision>2</cp:revision>
  <cp:lastPrinted>2013-01-25T13:02:00Z</cp:lastPrinted>
  <dcterms:created xsi:type="dcterms:W3CDTF">2013-01-25T13:08:00Z</dcterms:created>
  <dcterms:modified xsi:type="dcterms:W3CDTF">2013-01-25T13:08:00Z</dcterms:modified>
</cp:coreProperties>
</file>